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DF" w:rsidRPr="00B23295" w:rsidRDefault="00BA6ADF" w:rsidP="00BA6ADF">
      <w:pPr>
        <w:rPr>
          <w:sz w:val="28"/>
          <w:szCs w:val="28"/>
        </w:rPr>
      </w:pPr>
      <w:r w:rsidRPr="00B23295">
        <w:rPr>
          <w:b/>
          <w:sz w:val="28"/>
          <w:szCs w:val="28"/>
        </w:rPr>
        <w:t>NAME</w:t>
      </w:r>
      <w:r w:rsidRPr="00B23295">
        <w:rPr>
          <w:sz w:val="28"/>
          <w:szCs w:val="28"/>
        </w:rPr>
        <w:t xml:space="preserve"> _______________________________________________________________</w:t>
      </w:r>
    </w:p>
    <w:p w:rsidR="00BA6ADF" w:rsidRPr="00B23295" w:rsidRDefault="00313061" w:rsidP="00BA6A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TODAY’S DATE </w:t>
      </w:r>
      <w:r w:rsidR="00BA6ADF" w:rsidRPr="00B23295">
        <w:rPr>
          <w:sz w:val="28"/>
          <w:szCs w:val="28"/>
        </w:rPr>
        <w:t>______________</w:t>
      </w:r>
      <w:r w:rsidR="00B23295" w:rsidRPr="00B23295">
        <w:rPr>
          <w:sz w:val="28"/>
          <w:szCs w:val="28"/>
        </w:rPr>
        <w:t>/</w:t>
      </w:r>
      <w:r w:rsidR="00BA6ADF" w:rsidRPr="00B23295">
        <w:rPr>
          <w:sz w:val="28"/>
          <w:szCs w:val="28"/>
        </w:rPr>
        <w:t>________________</w:t>
      </w:r>
      <w:r w:rsidR="00B23295" w:rsidRPr="00B23295">
        <w:rPr>
          <w:sz w:val="28"/>
          <w:szCs w:val="28"/>
        </w:rPr>
        <w:t>/</w:t>
      </w:r>
      <w:r>
        <w:rPr>
          <w:b/>
          <w:sz w:val="28"/>
          <w:szCs w:val="28"/>
        </w:rPr>
        <w:t>2020</w:t>
      </w:r>
    </w:p>
    <w:p w:rsidR="00BA6ADF" w:rsidRPr="00B23295" w:rsidRDefault="00BA6ADF" w:rsidP="00B232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23295">
        <w:rPr>
          <w:sz w:val="28"/>
          <w:szCs w:val="28"/>
        </w:rPr>
        <w:t xml:space="preserve">In one </w:t>
      </w:r>
      <w:r w:rsidR="00C06A3B">
        <w:rPr>
          <w:sz w:val="28"/>
          <w:szCs w:val="28"/>
        </w:rPr>
        <w:t>or</w:t>
      </w:r>
      <w:r w:rsidRPr="00B23295">
        <w:rPr>
          <w:sz w:val="28"/>
          <w:szCs w:val="28"/>
        </w:rPr>
        <w:t xml:space="preserve"> two </w:t>
      </w:r>
      <w:proofErr w:type="gramStart"/>
      <w:r w:rsidRPr="00B23295">
        <w:rPr>
          <w:sz w:val="28"/>
          <w:szCs w:val="28"/>
        </w:rPr>
        <w:t>sentences</w:t>
      </w:r>
      <w:proofErr w:type="gramEnd"/>
      <w:r w:rsidRPr="00B23295">
        <w:rPr>
          <w:sz w:val="28"/>
          <w:szCs w:val="28"/>
        </w:rPr>
        <w:t xml:space="preserve"> explain the </w:t>
      </w:r>
      <w:r w:rsidRPr="00FA4F03">
        <w:rPr>
          <w:b/>
          <w:sz w:val="28"/>
          <w:szCs w:val="28"/>
        </w:rPr>
        <w:t xml:space="preserve">relationship between </w:t>
      </w:r>
      <w:r w:rsidR="00313061">
        <w:rPr>
          <w:b/>
          <w:sz w:val="28"/>
          <w:szCs w:val="28"/>
        </w:rPr>
        <w:t>this week’s</w:t>
      </w:r>
      <w:r w:rsidRPr="00FA4F03">
        <w:rPr>
          <w:b/>
          <w:sz w:val="28"/>
          <w:szCs w:val="28"/>
        </w:rPr>
        <w:t xml:space="preserve"> reading</w:t>
      </w:r>
      <w:r w:rsidR="00B23295" w:rsidRPr="00FA4F03">
        <w:rPr>
          <w:b/>
          <w:sz w:val="28"/>
          <w:szCs w:val="28"/>
        </w:rPr>
        <w:t>(</w:t>
      </w:r>
      <w:r w:rsidRPr="00FA4F03">
        <w:rPr>
          <w:b/>
          <w:sz w:val="28"/>
          <w:szCs w:val="28"/>
        </w:rPr>
        <w:t>s</w:t>
      </w:r>
      <w:r w:rsidR="00B23295" w:rsidRPr="00FA4F03">
        <w:rPr>
          <w:b/>
          <w:sz w:val="28"/>
          <w:szCs w:val="28"/>
        </w:rPr>
        <w:t>)</w:t>
      </w:r>
      <w:r w:rsidRPr="00B23295">
        <w:rPr>
          <w:sz w:val="28"/>
          <w:szCs w:val="28"/>
        </w:rPr>
        <w:t xml:space="preserve"> and the </w:t>
      </w:r>
      <w:r w:rsidRPr="00FA4F03">
        <w:rPr>
          <w:b/>
          <w:sz w:val="28"/>
          <w:szCs w:val="28"/>
        </w:rPr>
        <w:t>theme assigned</w:t>
      </w:r>
      <w:r w:rsidRPr="00B23295">
        <w:rPr>
          <w:sz w:val="28"/>
          <w:szCs w:val="28"/>
        </w:rPr>
        <w:t xml:space="preserve"> (see </w:t>
      </w:r>
      <w:hyperlink r:id="rId7" w:history="1">
        <w:r w:rsidRPr="00B23295">
          <w:rPr>
            <w:rStyle w:val="Hyperlink"/>
            <w:sz w:val="28"/>
            <w:szCs w:val="28"/>
          </w:rPr>
          <w:t>https://dci180.wludci.info/schedule/</w:t>
        </w:r>
      </w:hyperlink>
      <w:r w:rsidRPr="00B23295">
        <w:rPr>
          <w:sz w:val="28"/>
          <w:szCs w:val="28"/>
        </w:rPr>
        <w:t>) for this week</w:t>
      </w:r>
      <w:r w:rsidR="00C06A3B">
        <w:rPr>
          <w:sz w:val="28"/>
          <w:szCs w:val="28"/>
        </w:rPr>
        <w:t>.</w:t>
      </w:r>
      <w:r w:rsidRPr="00B23295">
        <w:rPr>
          <w:sz w:val="28"/>
          <w:szCs w:val="28"/>
        </w:rPr>
        <w:t xml:space="preserve"> </w:t>
      </w:r>
    </w:p>
    <w:p w:rsidR="00BA6ADF" w:rsidRPr="00B23295" w:rsidRDefault="00BA6ADF">
      <w:pPr>
        <w:rPr>
          <w:sz w:val="28"/>
          <w:szCs w:val="28"/>
        </w:rPr>
      </w:pPr>
    </w:p>
    <w:p w:rsidR="00BA6ADF" w:rsidRPr="00B23295" w:rsidRDefault="00BA6ADF">
      <w:pPr>
        <w:rPr>
          <w:sz w:val="28"/>
          <w:szCs w:val="28"/>
        </w:rPr>
      </w:pPr>
    </w:p>
    <w:p w:rsidR="00BA6ADF" w:rsidRPr="00B23295" w:rsidRDefault="00BA6ADF">
      <w:pPr>
        <w:rPr>
          <w:sz w:val="28"/>
          <w:szCs w:val="28"/>
        </w:rPr>
      </w:pPr>
    </w:p>
    <w:p w:rsidR="00BA6ADF" w:rsidRPr="00B23295" w:rsidRDefault="00BA6ADF">
      <w:pPr>
        <w:rPr>
          <w:sz w:val="28"/>
          <w:szCs w:val="28"/>
        </w:rPr>
      </w:pPr>
    </w:p>
    <w:p w:rsidR="00BA6ADF" w:rsidRPr="00B23295" w:rsidRDefault="00BA6ADF">
      <w:pPr>
        <w:rPr>
          <w:sz w:val="28"/>
          <w:szCs w:val="28"/>
        </w:rPr>
      </w:pPr>
    </w:p>
    <w:p w:rsidR="00BA6ADF" w:rsidRPr="00B23295" w:rsidRDefault="00BA6ADF" w:rsidP="00B232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23295">
        <w:rPr>
          <w:sz w:val="28"/>
          <w:szCs w:val="28"/>
        </w:rPr>
        <w:t xml:space="preserve">List assigned </w:t>
      </w:r>
      <w:r w:rsidR="00313061">
        <w:rPr>
          <w:sz w:val="28"/>
          <w:szCs w:val="28"/>
        </w:rPr>
        <w:t>this week’s</w:t>
      </w:r>
      <w:r w:rsidR="00440C42">
        <w:rPr>
          <w:sz w:val="28"/>
          <w:szCs w:val="28"/>
        </w:rPr>
        <w:t xml:space="preserve"> </w:t>
      </w:r>
      <w:r w:rsidRPr="00B23295">
        <w:rPr>
          <w:sz w:val="28"/>
          <w:szCs w:val="28"/>
        </w:rPr>
        <w:t>reading</w:t>
      </w:r>
      <w:r w:rsidR="00FA4F03">
        <w:rPr>
          <w:sz w:val="28"/>
          <w:szCs w:val="28"/>
        </w:rPr>
        <w:t>(</w:t>
      </w:r>
      <w:r w:rsidRPr="00B23295">
        <w:rPr>
          <w:sz w:val="28"/>
          <w:szCs w:val="28"/>
        </w:rPr>
        <w:t>s</w:t>
      </w:r>
      <w:r w:rsidR="00FA4F03">
        <w:rPr>
          <w:sz w:val="28"/>
          <w:szCs w:val="28"/>
        </w:rPr>
        <w:t>)</w:t>
      </w:r>
      <w:r w:rsidRPr="00B23295">
        <w:rPr>
          <w:sz w:val="28"/>
          <w:szCs w:val="28"/>
        </w:rPr>
        <w:t xml:space="preserve"> and note which are </w:t>
      </w:r>
      <w:r w:rsidRPr="00FA4F03">
        <w:rPr>
          <w:b/>
          <w:sz w:val="28"/>
          <w:szCs w:val="28"/>
        </w:rPr>
        <w:t>scholarly</w:t>
      </w:r>
      <w:r w:rsidRPr="00B23295">
        <w:rPr>
          <w:sz w:val="28"/>
          <w:szCs w:val="28"/>
        </w:rPr>
        <w:t xml:space="preserve"> writing and which are </w:t>
      </w:r>
      <w:r w:rsidRPr="00FA4F03">
        <w:rPr>
          <w:b/>
          <w:sz w:val="28"/>
          <w:szCs w:val="28"/>
        </w:rPr>
        <w:t xml:space="preserve">public/popular </w:t>
      </w:r>
      <w:r w:rsidRPr="00B23295">
        <w:rPr>
          <w:sz w:val="28"/>
          <w:szCs w:val="28"/>
        </w:rPr>
        <w:t>writing</w:t>
      </w:r>
      <w:r w:rsidR="00B23295">
        <w:rPr>
          <w:sz w:val="28"/>
          <w:szCs w:val="28"/>
        </w:rPr>
        <w:t xml:space="preserve">. Let us know how </w:t>
      </w:r>
      <w:r w:rsidR="00B23295" w:rsidRPr="00C06A3B">
        <w:rPr>
          <w:i/>
          <w:sz w:val="28"/>
          <w:szCs w:val="28"/>
        </w:rPr>
        <w:t>you</w:t>
      </w:r>
      <w:r w:rsidR="00B23295">
        <w:rPr>
          <w:sz w:val="28"/>
          <w:szCs w:val="28"/>
        </w:rPr>
        <w:t xml:space="preserve"> know.</w:t>
      </w:r>
      <w:r w:rsidR="00440C42">
        <w:rPr>
          <w:sz w:val="28"/>
          <w:szCs w:val="28"/>
        </w:rPr>
        <w:t xml:space="preserve"> See </w:t>
      </w:r>
      <w:hyperlink r:id="rId8" w:history="1">
        <w:r w:rsidR="00440C42" w:rsidRPr="00004450">
          <w:rPr>
            <w:rStyle w:val="Hyperlink"/>
            <w:sz w:val="28"/>
            <w:szCs w:val="28"/>
          </w:rPr>
          <w:t>http://guides.lib.berkeley.edu/c.php?g=83917&amp;p=3747680</w:t>
        </w:r>
      </w:hyperlink>
      <w:r w:rsidR="00440C42">
        <w:rPr>
          <w:sz w:val="28"/>
          <w:szCs w:val="28"/>
        </w:rPr>
        <w:t xml:space="preserve"> for info on evaluating resources</w:t>
      </w:r>
    </w:p>
    <w:p w:rsidR="00BA6ADF" w:rsidRPr="00313061" w:rsidRDefault="00440C42" w:rsidP="00313061">
      <w:pPr>
        <w:ind w:left="720"/>
        <w:rPr>
          <w:sz w:val="24"/>
          <w:szCs w:val="28"/>
        </w:rPr>
      </w:pPr>
      <w:r w:rsidRPr="00313061">
        <w:rPr>
          <w:i/>
          <w:sz w:val="24"/>
          <w:szCs w:val="28"/>
        </w:rPr>
        <w:t>e</w:t>
      </w:r>
      <w:r w:rsidR="00BA6ADF" w:rsidRPr="00313061">
        <w:rPr>
          <w:i/>
          <w:sz w:val="24"/>
          <w:szCs w:val="28"/>
        </w:rPr>
        <w:t>xample</w:t>
      </w:r>
      <w:r w:rsidR="00BA6ADF" w:rsidRPr="00313061">
        <w:rPr>
          <w:sz w:val="24"/>
          <w:szCs w:val="28"/>
        </w:rPr>
        <w:t xml:space="preserve">:  </w:t>
      </w:r>
      <w:r w:rsidRPr="00313061">
        <w:rPr>
          <w:sz w:val="24"/>
          <w:szCs w:val="28"/>
        </w:rPr>
        <w:t xml:space="preserve">The </w:t>
      </w:r>
      <w:proofErr w:type="spellStart"/>
      <w:r w:rsidRPr="00313061">
        <w:rPr>
          <w:sz w:val="24"/>
          <w:szCs w:val="28"/>
        </w:rPr>
        <w:t>Prushinskaya</w:t>
      </w:r>
      <w:proofErr w:type="spellEnd"/>
      <w:r w:rsidRPr="00313061">
        <w:rPr>
          <w:sz w:val="24"/>
          <w:szCs w:val="28"/>
        </w:rPr>
        <w:t xml:space="preserve"> article</w:t>
      </w:r>
      <w:r w:rsidR="00BA6ADF" w:rsidRPr="00313061">
        <w:rPr>
          <w:sz w:val="24"/>
          <w:szCs w:val="28"/>
        </w:rPr>
        <w:t xml:space="preserve"> </w:t>
      </w:r>
      <w:hyperlink r:id="rId9" w:history="1">
        <w:r w:rsidR="00BA6ADF" w:rsidRPr="00313061">
          <w:rPr>
            <w:rStyle w:val="Hyperlink"/>
            <w:sz w:val="24"/>
            <w:szCs w:val="28"/>
          </w:rPr>
          <w:t>“The Quantified Baby.”</w:t>
        </w:r>
      </w:hyperlink>
      <w:r w:rsidR="00BA6ADF" w:rsidRPr="00313061">
        <w:rPr>
          <w:sz w:val="24"/>
          <w:szCs w:val="28"/>
        </w:rPr>
        <w:t xml:space="preserve"> </w:t>
      </w:r>
      <w:r w:rsidRPr="00313061">
        <w:rPr>
          <w:iCs/>
          <w:sz w:val="24"/>
          <w:szCs w:val="28"/>
        </w:rPr>
        <w:t>i</w:t>
      </w:r>
      <w:r w:rsidR="00B23295" w:rsidRPr="00313061">
        <w:rPr>
          <w:sz w:val="24"/>
          <w:szCs w:val="28"/>
        </w:rPr>
        <w:t xml:space="preserve">s popular literature given the </w:t>
      </w:r>
      <w:r w:rsidR="00C06A3B" w:rsidRPr="00313061">
        <w:rPr>
          <w:sz w:val="24"/>
          <w:szCs w:val="28"/>
        </w:rPr>
        <w:t xml:space="preserve">type of </w:t>
      </w:r>
      <w:r w:rsidR="00B23295" w:rsidRPr="00313061">
        <w:rPr>
          <w:sz w:val="24"/>
          <w:szCs w:val="28"/>
        </w:rPr>
        <w:t>magazine it is published</w:t>
      </w:r>
      <w:r w:rsidRPr="00313061">
        <w:rPr>
          <w:sz w:val="24"/>
          <w:szCs w:val="28"/>
        </w:rPr>
        <w:t xml:space="preserve"> </w:t>
      </w:r>
      <w:r w:rsidR="00B23295" w:rsidRPr="00313061">
        <w:rPr>
          <w:sz w:val="24"/>
          <w:szCs w:val="28"/>
        </w:rPr>
        <w:t>in</w:t>
      </w:r>
      <w:r w:rsidR="00C06A3B" w:rsidRPr="00313061">
        <w:rPr>
          <w:sz w:val="24"/>
          <w:szCs w:val="28"/>
        </w:rPr>
        <w:t>.</w:t>
      </w:r>
      <w:r w:rsidR="00B23295" w:rsidRPr="00313061">
        <w:rPr>
          <w:sz w:val="24"/>
          <w:szCs w:val="28"/>
        </w:rPr>
        <w:t xml:space="preserve"> </w:t>
      </w:r>
      <w:r w:rsidR="00C06A3B" w:rsidRPr="00313061">
        <w:rPr>
          <w:sz w:val="24"/>
          <w:szCs w:val="28"/>
        </w:rPr>
        <w:t>T</w:t>
      </w:r>
      <w:r w:rsidRPr="00313061">
        <w:rPr>
          <w:sz w:val="24"/>
          <w:szCs w:val="28"/>
        </w:rPr>
        <w:t xml:space="preserve">he </w:t>
      </w:r>
      <w:r w:rsidRPr="00313061">
        <w:rPr>
          <w:i/>
          <w:sz w:val="24"/>
          <w:szCs w:val="28"/>
        </w:rPr>
        <w:t xml:space="preserve">Atlantic, </w:t>
      </w:r>
      <w:r w:rsidRPr="00313061">
        <w:rPr>
          <w:sz w:val="24"/>
          <w:szCs w:val="28"/>
        </w:rPr>
        <w:t xml:space="preserve">is considered a journalistic news source </w:t>
      </w:r>
      <w:r w:rsidR="00B23295" w:rsidRPr="00313061">
        <w:rPr>
          <w:sz w:val="24"/>
          <w:szCs w:val="28"/>
        </w:rPr>
        <w:t xml:space="preserve">and </w:t>
      </w:r>
      <w:r w:rsidRPr="00313061">
        <w:rPr>
          <w:sz w:val="24"/>
          <w:szCs w:val="28"/>
        </w:rPr>
        <w:t>the article</w:t>
      </w:r>
      <w:r w:rsidR="00B23295" w:rsidRPr="00313061">
        <w:rPr>
          <w:sz w:val="24"/>
          <w:szCs w:val="28"/>
        </w:rPr>
        <w:t xml:space="preserve"> </w:t>
      </w:r>
      <w:r w:rsidRPr="00313061">
        <w:rPr>
          <w:sz w:val="24"/>
          <w:szCs w:val="28"/>
        </w:rPr>
        <w:t>does not have a formal work cited section. All</w:t>
      </w:r>
      <w:r w:rsidR="00B23295" w:rsidRPr="00313061">
        <w:rPr>
          <w:sz w:val="24"/>
          <w:szCs w:val="28"/>
        </w:rPr>
        <w:t xml:space="preserve"> citations </w:t>
      </w:r>
      <w:r w:rsidR="00C06A3B" w:rsidRPr="00313061">
        <w:rPr>
          <w:sz w:val="24"/>
          <w:szCs w:val="28"/>
        </w:rPr>
        <w:t xml:space="preserve">in the article </w:t>
      </w:r>
      <w:r w:rsidR="00B23295" w:rsidRPr="00313061">
        <w:rPr>
          <w:sz w:val="24"/>
          <w:szCs w:val="28"/>
        </w:rPr>
        <w:t xml:space="preserve">are hyperlinks to other articles that are </w:t>
      </w:r>
      <w:r w:rsidRPr="00313061">
        <w:rPr>
          <w:sz w:val="24"/>
          <w:szCs w:val="28"/>
        </w:rPr>
        <w:t>mainly</w:t>
      </w:r>
      <w:r w:rsidR="00B23295" w:rsidRPr="00313061">
        <w:rPr>
          <w:sz w:val="24"/>
          <w:szCs w:val="28"/>
        </w:rPr>
        <w:t xml:space="preserve"> popular (</w:t>
      </w:r>
      <w:r w:rsidRPr="00313061">
        <w:rPr>
          <w:sz w:val="24"/>
          <w:szCs w:val="28"/>
        </w:rPr>
        <w:t xml:space="preserve">such as </w:t>
      </w:r>
      <w:r w:rsidR="00B23295" w:rsidRPr="00313061">
        <w:rPr>
          <w:sz w:val="24"/>
          <w:szCs w:val="28"/>
        </w:rPr>
        <w:t>NPR)</w:t>
      </w:r>
      <w:r w:rsidRPr="00313061">
        <w:rPr>
          <w:sz w:val="24"/>
          <w:szCs w:val="28"/>
        </w:rPr>
        <w:t>.</w:t>
      </w:r>
      <w:r w:rsidR="00B23295" w:rsidRPr="00313061">
        <w:rPr>
          <w:sz w:val="24"/>
          <w:szCs w:val="28"/>
        </w:rPr>
        <w:t xml:space="preserve"> </w:t>
      </w:r>
      <w:r w:rsidRPr="00313061">
        <w:rPr>
          <w:sz w:val="24"/>
          <w:szCs w:val="28"/>
        </w:rPr>
        <w:t>Not much info is given about the authority</w:t>
      </w:r>
      <w:r w:rsidR="00C06A3B" w:rsidRPr="00313061">
        <w:rPr>
          <w:sz w:val="24"/>
          <w:szCs w:val="28"/>
        </w:rPr>
        <w:t>/background</w:t>
      </w:r>
      <w:r w:rsidRPr="00313061">
        <w:rPr>
          <w:sz w:val="24"/>
          <w:szCs w:val="28"/>
        </w:rPr>
        <w:t xml:space="preserve"> of the author and the </w:t>
      </w:r>
      <w:r w:rsidR="00A7688E" w:rsidRPr="00313061">
        <w:rPr>
          <w:sz w:val="24"/>
          <w:szCs w:val="28"/>
        </w:rPr>
        <w:t>reader</w:t>
      </w:r>
      <w:r w:rsidRPr="00313061">
        <w:rPr>
          <w:sz w:val="24"/>
          <w:szCs w:val="28"/>
        </w:rPr>
        <w:t xml:space="preserve"> needs no special training/education to understand the content presented</w:t>
      </w:r>
      <w:r w:rsidR="00A7688E" w:rsidRPr="00313061">
        <w:rPr>
          <w:sz w:val="24"/>
          <w:szCs w:val="28"/>
        </w:rPr>
        <w:t>.</w:t>
      </w:r>
    </w:p>
    <w:p w:rsidR="00440C42" w:rsidRDefault="00440C42" w:rsidP="00313061">
      <w:pPr>
        <w:ind w:left="360"/>
        <w:jc w:val="right"/>
        <w:rPr>
          <w:sz w:val="28"/>
          <w:szCs w:val="28"/>
        </w:rPr>
      </w:pPr>
      <w:bookmarkStart w:id="0" w:name="_GoBack"/>
      <w:bookmarkEnd w:id="0"/>
    </w:p>
    <w:p w:rsidR="00440C42" w:rsidRDefault="00440C42" w:rsidP="00B23295">
      <w:pPr>
        <w:ind w:left="360"/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Pr="00B23295" w:rsidRDefault="00FA4F03" w:rsidP="00FA4F03">
      <w:pPr>
        <w:rPr>
          <w:sz w:val="28"/>
          <w:szCs w:val="28"/>
        </w:rPr>
      </w:pPr>
    </w:p>
    <w:p w:rsidR="00BA6ADF" w:rsidRDefault="00BA6ADF"/>
    <w:p w:rsidR="00BA6ADF" w:rsidRDefault="00BA6ADF"/>
    <w:p w:rsidR="00BA6ADF" w:rsidRDefault="00FA4F03" w:rsidP="00FA4F03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FA4F03">
        <w:rPr>
          <w:sz w:val="28"/>
          <w:szCs w:val="28"/>
        </w:rPr>
        <w:t>Self Reflection</w:t>
      </w:r>
      <w:proofErr w:type="spellEnd"/>
      <w:r w:rsidRPr="00FA4F03">
        <w:rPr>
          <w:sz w:val="28"/>
          <w:szCs w:val="28"/>
        </w:rPr>
        <w:t>:</w:t>
      </w:r>
    </w:p>
    <w:p w:rsidR="00FA4F03" w:rsidRDefault="00FA4F03" w:rsidP="00FA4F03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Give us one insight </w:t>
      </w:r>
      <w:r w:rsidR="00C06A3B">
        <w:rPr>
          <w:sz w:val="28"/>
          <w:szCs w:val="28"/>
        </w:rPr>
        <w:t xml:space="preserve">you learned </w:t>
      </w:r>
      <w:r>
        <w:rPr>
          <w:sz w:val="28"/>
          <w:szCs w:val="28"/>
        </w:rPr>
        <w:t>from what you have read</w:t>
      </w:r>
      <w:r w:rsidR="00AC46C0">
        <w:rPr>
          <w:sz w:val="28"/>
          <w:szCs w:val="28"/>
        </w:rPr>
        <w:t xml:space="preserve"> for </w:t>
      </w:r>
      <w:r w:rsidR="00313061">
        <w:rPr>
          <w:sz w:val="28"/>
          <w:szCs w:val="28"/>
        </w:rPr>
        <w:t>this week</w:t>
      </w:r>
      <w:r>
        <w:rPr>
          <w:sz w:val="28"/>
          <w:szCs w:val="28"/>
        </w:rPr>
        <w:t>:</w:t>
      </w: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Default="00FA4F03" w:rsidP="00FA4F03">
      <w:pPr>
        <w:rPr>
          <w:sz w:val="28"/>
          <w:szCs w:val="28"/>
        </w:rPr>
      </w:pPr>
    </w:p>
    <w:p w:rsidR="00FA4F03" w:rsidRPr="00FA4F03" w:rsidRDefault="00FA4F03" w:rsidP="00313061">
      <w:pPr>
        <w:pStyle w:val="ListParagraph"/>
        <w:ind w:left="1080"/>
        <w:rPr>
          <w:sz w:val="28"/>
          <w:szCs w:val="28"/>
        </w:rPr>
      </w:pPr>
    </w:p>
    <w:sectPr w:rsidR="00FA4F03" w:rsidRPr="00FA4F03" w:rsidSect="00BA6AD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D7" w:rsidRDefault="00B114D7" w:rsidP="00B23295">
      <w:pPr>
        <w:spacing w:after="0" w:line="240" w:lineRule="auto"/>
      </w:pPr>
      <w:r>
        <w:separator/>
      </w:r>
    </w:p>
  </w:endnote>
  <w:endnote w:type="continuationSeparator" w:id="0">
    <w:p w:rsidR="00B114D7" w:rsidRDefault="00B114D7" w:rsidP="00B2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C0" w:rsidRDefault="00B114D7">
    <w:pPr>
      <w:pStyle w:val="Footer"/>
    </w:pPr>
    <w:hyperlink r:id="rId1" w:history="1">
      <w:r w:rsidR="00AC46C0" w:rsidRPr="00CB5BCA">
        <w:rPr>
          <w:rStyle w:val="Hyperlink"/>
        </w:rPr>
        <w:t>https://dci180.wludci.info</w:t>
      </w:r>
    </w:hyperlink>
    <w:r w:rsidR="00AC46C0">
      <w:ptab w:relativeTo="margin" w:alignment="center" w:leader="none"/>
    </w:r>
    <w:r w:rsidR="00AC46C0">
      <w:t>Abdoney/Teaff</w:t>
    </w:r>
    <w:r w:rsidR="00AC46C0">
      <w:ptab w:relativeTo="margin" w:alignment="right" w:leader="none"/>
    </w:r>
    <w:r w:rsidR="00AC46C0">
      <w:t xml:space="preserve">This document is 2 pages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D7" w:rsidRDefault="00B114D7" w:rsidP="00B23295">
      <w:pPr>
        <w:spacing w:after="0" w:line="240" w:lineRule="auto"/>
      </w:pPr>
      <w:r>
        <w:separator/>
      </w:r>
    </w:p>
  </w:footnote>
  <w:footnote w:type="continuationSeparator" w:id="0">
    <w:p w:rsidR="00B114D7" w:rsidRDefault="00B114D7" w:rsidP="00B2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95" w:rsidRPr="00B23295" w:rsidRDefault="00B23295" w:rsidP="00B23295">
    <w:pPr>
      <w:pStyle w:val="Header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0"/>
              <wp:wrapNone/>
              <wp:docPr id="160" name="Rectangle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0784" cy="1024128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8ED000D" id="Rectangle 160" o:spid="_x0000_s1026" style="position:absolute;margin-left:-36pt;margin-top:-18pt;width:133.9pt;height:80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" fillcolor="white [3212]" stroked="f" strokeweight="1pt">
              <v:fill opacity="0"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-228600</wp:posOffset>
              </wp:positionV>
              <wp:extent cx="1463040" cy="1014984"/>
              <wp:effectExtent l="0" t="0" r="3810" b="0"/>
              <wp:wrapNone/>
              <wp:docPr id="16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014984"/>
                      </a:xfrm>
                      <a:custGeom>
                        <a:avLst/>
                        <a:gdLst>
                          <a:gd name="connsiteX0" fmla="*/ 0 w 1462822"/>
                          <a:gd name="connsiteY0" fmla="*/ 0 h 1014481"/>
                          <a:gd name="connsiteX1" fmla="*/ 1462822 w 1462822"/>
                          <a:gd name="connsiteY1" fmla="*/ 0 h 1014481"/>
                          <a:gd name="connsiteX2" fmla="*/ 1462822 w 1462822"/>
                          <a:gd name="connsiteY2" fmla="*/ 1014481 h 1014481"/>
                          <a:gd name="connsiteX3" fmla="*/ 0 w 1462822"/>
                          <a:gd name="connsiteY3" fmla="*/ 1014481 h 1014481"/>
                          <a:gd name="connsiteX4" fmla="*/ 0 w 1462822"/>
                          <a:gd name="connsiteY4" fmla="*/ 0 h 1014481"/>
                          <a:gd name="connsiteX0" fmla="*/ 0 w 1462822"/>
                          <a:gd name="connsiteY0" fmla="*/ 0 h 1014481"/>
                          <a:gd name="connsiteX1" fmla="*/ 1462822 w 1462822"/>
                          <a:gd name="connsiteY1" fmla="*/ 0 h 1014481"/>
                          <a:gd name="connsiteX2" fmla="*/ 910372 w 1462822"/>
                          <a:gd name="connsiteY2" fmla="*/ 376306 h 1014481"/>
                          <a:gd name="connsiteX3" fmla="*/ 0 w 1462822"/>
                          <a:gd name="connsiteY3" fmla="*/ 1014481 h 1014481"/>
                          <a:gd name="connsiteX4" fmla="*/ 0 w 1462822"/>
                          <a:gd name="connsiteY4" fmla="*/ 0 h 10144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462822" h="1014481">
                            <a:moveTo>
                              <a:pt x="0" y="0"/>
                            </a:moveTo>
                            <a:lnTo>
                              <a:pt x="1462822" y="0"/>
                            </a:lnTo>
                            <a:lnTo>
                              <a:pt x="910372" y="376306"/>
                            </a:lnTo>
                            <a:lnTo>
                              <a:pt x="0" y="101448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DF74C4" id="Rectangle 1" o:spid="_x0000_s1026" style="position:absolute;margin-left:-18pt;margin-top:-18pt;width:115.2pt;height:79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2822,101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" path="m,l1462822,,910372,376306,,1014481,,xe" fillcolor="#4472c4 [3204]" stroked="f" strokeweight="1pt">
              <v:stroke joinstyle="miter"/>
              <v:path arrowok="t" o:connecttype="custom" o:connectlocs="0,0;1463040,0;910508,376493;0,1014984;0,0" o:connectangles="0,0,0,0,0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-228600</wp:posOffset>
              </wp:positionV>
              <wp:extent cx="1472184" cy="1024128"/>
              <wp:effectExtent l="0" t="0" r="0" b="5080"/>
              <wp:wrapNone/>
              <wp:docPr id="162" name="Rectangle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184" cy="102412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8CE3041" id="Rectangle 162" o:spid="_x0000_s1026" style="position:absolute;margin-left:-18pt;margin-top:-18pt;width:115.9pt;height:80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+E/fU3AAAAAsBAAAPAAAAZHJzL2Rv&#10;d25yZXYueG1sTI/BTsMwEETvSPyDtUhcUOvQKqWEOBVC4gqiRZzdeBtHjddR7MTh79keENxmtKPZ&#10;eeVudp2YcAitJwX3ywwEUu1NS42Cz8PrYgsiRE1Gd55QwTcG2FXXV6UujE/0gdM+NoJLKBRagY2x&#10;L6QMtUWnw9L3SHw7+cHpyHZopBl04nLXyVWWbaTTLfEHq3t8sVif96NTcNfjw/bw9lXb8zSl3Lyn&#10;5jQmpW5v5ucnEBHn+BeGy3yeDhVvOvqRTBCdgsV6wyzxV1wSjznDHFms8jXIqpT/GaofAA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" stroked="f" strokeweight="1pt">
              <v:fill r:id="rId2" o:title="" recolor="t" rotate="t" type="frame"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-220133</wp:posOffset>
              </wp:positionH>
              <wp:positionV relativeFrom="paragraph">
                <wp:posOffset>-209658</wp:posOffset>
              </wp:positionV>
              <wp:extent cx="442824" cy="375285"/>
              <wp:effectExtent l="0" t="0" r="0" b="0"/>
              <wp:wrapNone/>
              <wp:docPr id="163" name="Text Box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42824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3295" w:rsidRDefault="00B2329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26" type="#_x0000_t202" style="position:absolute;left:0;text-align:left;margin-left:-17.35pt;margin-top:-16.5pt;width:34.85pt;height:29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" filled="f" stroked="f" strokeweight=".5pt">
              <v:textbox inset=",7.2pt,,7.2pt">
                <w:txbxContent>
                  <w:p w:rsidR="00B23295" w:rsidRDefault="00B2329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B23295">
      <w:rPr>
        <w:b/>
      </w:rPr>
      <w:t xml:space="preserve">DCI 180 Fall </w:t>
    </w:r>
    <w:r w:rsidR="00313061">
      <w:rPr>
        <w:b/>
      </w:rPr>
      <w:t>2020</w:t>
    </w:r>
    <w:r w:rsidRPr="00B23295">
      <w:rPr>
        <w:b/>
      </w:rPr>
      <w:t xml:space="preserve"> | Reading Evaluation</w:t>
    </w:r>
    <w:r w:rsidR="0067531C">
      <w:rPr>
        <w:b/>
      </w:rPr>
      <w:t xml:space="preserve"> | Due at the Start of </w:t>
    </w:r>
    <w:r w:rsidR="00313061">
      <w:rPr>
        <w:b/>
      </w:rPr>
      <w:t>Friday’s</w:t>
    </w:r>
    <w:r w:rsidR="0067531C">
      <w:rPr>
        <w:b/>
      </w:rPr>
      <w:t xml:space="preserve"> Class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715"/>
    <w:multiLevelType w:val="hybridMultilevel"/>
    <w:tmpl w:val="0CE0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08AA"/>
    <w:multiLevelType w:val="hybridMultilevel"/>
    <w:tmpl w:val="1FAA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0C4C"/>
    <w:multiLevelType w:val="hybridMultilevel"/>
    <w:tmpl w:val="D6A8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CA5"/>
    <w:multiLevelType w:val="hybridMultilevel"/>
    <w:tmpl w:val="4F36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0F38"/>
    <w:multiLevelType w:val="hybridMultilevel"/>
    <w:tmpl w:val="0940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2BF2"/>
    <w:multiLevelType w:val="hybridMultilevel"/>
    <w:tmpl w:val="4EE4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E0E07"/>
    <w:multiLevelType w:val="hybridMultilevel"/>
    <w:tmpl w:val="A09C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27FDC"/>
    <w:multiLevelType w:val="hybridMultilevel"/>
    <w:tmpl w:val="F1C0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75CE"/>
    <w:multiLevelType w:val="hybridMultilevel"/>
    <w:tmpl w:val="C540E4E2"/>
    <w:lvl w:ilvl="0" w:tplc="7BDE90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DF"/>
    <w:rsid w:val="000F7CE4"/>
    <w:rsid w:val="00313061"/>
    <w:rsid w:val="00440C42"/>
    <w:rsid w:val="0067531C"/>
    <w:rsid w:val="00A7688E"/>
    <w:rsid w:val="00AC46C0"/>
    <w:rsid w:val="00B114D7"/>
    <w:rsid w:val="00B23295"/>
    <w:rsid w:val="00BA6ADF"/>
    <w:rsid w:val="00C06A3B"/>
    <w:rsid w:val="00CB5BCA"/>
    <w:rsid w:val="00DA0AD6"/>
    <w:rsid w:val="00F74D49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94C2"/>
  <w15:chartTrackingRefBased/>
  <w15:docId w15:val="{992EB18E-EC8F-4AC6-8BD2-AC12ED73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A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A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95"/>
  </w:style>
  <w:style w:type="paragraph" w:styleId="Footer">
    <w:name w:val="footer"/>
    <w:basedOn w:val="Normal"/>
    <w:link w:val="FooterChar"/>
    <w:uiPriority w:val="99"/>
    <w:unhideWhenUsed/>
    <w:rsid w:val="00B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95"/>
  </w:style>
  <w:style w:type="character" w:styleId="FollowedHyperlink">
    <w:name w:val="FollowedHyperlink"/>
    <w:basedOn w:val="DefaultParagraphFont"/>
    <w:uiPriority w:val="99"/>
    <w:semiHidden/>
    <w:unhideWhenUsed/>
    <w:rsid w:val="00B23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.berkeley.edu/c.php?g=83917&amp;p=37476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i180.wludci.info/schedu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atlantic.com/health/archive/2015/04/the-quantified-baby/38900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ci180.wludci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Teaff, Elizabeth</dc:creator>
  <cp:keywords/>
  <dc:description/>
  <cp:lastModifiedBy>Mary Abdoney</cp:lastModifiedBy>
  <cp:revision>2</cp:revision>
  <dcterms:created xsi:type="dcterms:W3CDTF">2020-08-26T20:18:00Z</dcterms:created>
  <dcterms:modified xsi:type="dcterms:W3CDTF">2020-08-26T20:18:00Z</dcterms:modified>
</cp:coreProperties>
</file>